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7D" w:rsidRDefault="001C327D" w:rsidP="001C327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C327D" w:rsidRDefault="001C327D" w:rsidP="001C327D">
      <w:pPr>
        <w:spacing w:line="640" w:lineRule="exact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中国药学会</w:t>
      </w:r>
    </w:p>
    <w:p w:rsidR="00DA2020" w:rsidRDefault="001C327D" w:rsidP="00DA2020">
      <w:pPr>
        <w:spacing w:line="640" w:lineRule="exact"/>
        <w:jc w:val="center"/>
        <w:rPr>
          <w:rFonts w:ascii="小标宋" w:eastAsia="小标宋" w:hAnsi="华文中宋"/>
          <w:sz w:val="36"/>
          <w:szCs w:val="36"/>
        </w:rPr>
      </w:pPr>
      <w:r>
        <w:rPr>
          <w:rFonts w:ascii="小标宋" w:eastAsia="小标宋" w:hAnsi="华文中宋" w:hint="eastAsia"/>
          <w:sz w:val="36"/>
          <w:szCs w:val="36"/>
        </w:rPr>
        <w:t>第九届中国科协青年人才托举工程申请人信息表</w:t>
      </w:r>
    </w:p>
    <w:p w:rsidR="001C327D" w:rsidRDefault="001C327D" w:rsidP="001C327D">
      <w:pPr>
        <w:tabs>
          <w:tab w:val="center" w:pos="4153"/>
        </w:tabs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一、基本情况</w:t>
      </w:r>
      <w:r>
        <w:rPr>
          <w:rFonts w:ascii="黑体" w:eastAsia="黑体" w:hAnsi="宋体"/>
          <w:sz w:val="30"/>
          <w:szCs w:val="30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47"/>
        <w:gridCol w:w="389"/>
        <w:gridCol w:w="143"/>
        <w:gridCol w:w="426"/>
        <w:gridCol w:w="969"/>
        <w:gridCol w:w="1094"/>
        <w:gridCol w:w="81"/>
        <w:gridCol w:w="620"/>
        <w:gridCol w:w="595"/>
        <w:gridCol w:w="66"/>
        <w:gridCol w:w="358"/>
        <w:gridCol w:w="539"/>
        <w:gridCol w:w="61"/>
        <w:gridCol w:w="513"/>
        <w:gridCol w:w="1396"/>
      </w:tblGrid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 别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正面免冠</w:t>
            </w:r>
          </w:p>
          <w:p w:rsidR="001C327D" w:rsidRDefault="001C327D" w:rsidP="00FD5723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半身2寸</w:t>
            </w:r>
          </w:p>
          <w:p w:rsidR="001C327D" w:rsidRDefault="001C327D" w:rsidP="00FD5723">
            <w:pPr>
              <w:snapToGrid w:val="0"/>
              <w:spacing w:line="440" w:lineRule="exact"/>
              <w:jc w:val="center"/>
              <w:rPr>
                <w:rFonts w:ascii="宋体" w:hAnsi="宋体"/>
                <w:i/>
              </w:rPr>
            </w:pPr>
            <w:r>
              <w:rPr>
                <w:rFonts w:ascii="仿宋_GB2312" w:eastAsia="仿宋_GB2312" w:hAnsi="宋体" w:hint="eastAsia"/>
              </w:rPr>
              <w:t>彩色近照</w:t>
            </w:r>
          </w:p>
        </w:tc>
      </w:tr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 族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jc w:val="left"/>
              <w:rPr>
                <w:rFonts w:ascii="宋体" w:hAnsi="宋体"/>
              </w:rPr>
            </w:pPr>
          </w:p>
        </w:tc>
      </w:tr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 称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党 派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jc w:val="left"/>
              <w:rPr>
                <w:rFonts w:ascii="宋体" w:hAnsi="宋体"/>
              </w:rPr>
            </w:pPr>
          </w:p>
        </w:tc>
      </w:tr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 历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研究领域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jc w:val="left"/>
              <w:rPr>
                <w:rFonts w:ascii="宋体" w:hAnsi="宋体"/>
              </w:rPr>
            </w:pPr>
          </w:p>
        </w:tc>
      </w:tr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 位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 机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jc w:val="left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jc w:val="left"/>
              <w:rPr>
                <w:rFonts w:ascii="宋体" w:hAnsi="宋体"/>
              </w:rPr>
            </w:pPr>
          </w:p>
        </w:tc>
      </w:tr>
      <w:tr w:rsidR="001C327D" w:rsidTr="00FD5723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 箱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</w:t>
            </w:r>
            <w:r>
              <w:rPr>
                <w:rFonts w:ascii="黑体" w:eastAsia="黑体" w:hAnsi="黑体"/>
              </w:rPr>
              <w:t>证号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79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</w:t>
            </w:r>
          </w:p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及职务</w:t>
            </w:r>
            <w:r w:rsidR="00DA2020">
              <w:rPr>
                <w:rFonts w:ascii="黑体" w:eastAsia="黑体" w:hAnsi="黑体" w:hint="eastAsia"/>
              </w:rPr>
              <w:t>（</w:t>
            </w:r>
            <w:r w:rsidR="002F6E5A" w:rsidRPr="002F6E5A">
              <w:rPr>
                <w:rFonts w:ascii="楷体" w:eastAsia="楷体" w:hAnsi="楷体" w:hint="eastAsia"/>
                <w:sz w:val="22"/>
              </w:rPr>
              <w:t>在站</w:t>
            </w:r>
            <w:r w:rsidR="00DA2020" w:rsidRPr="00DA2020">
              <w:rPr>
                <w:rFonts w:ascii="楷体" w:eastAsia="楷体" w:hAnsi="楷体" w:hint="eastAsia"/>
                <w:sz w:val="22"/>
              </w:rPr>
              <w:t>博士后请注明</w:t>
            </w:r>
            <w:r w:rsidR="00DA2020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79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通信地址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637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社会任职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黑体" w:hint="eastAsia"/>
              </w:rPr>
              <w:t>（国内/国际组织</w:t>
            </w:r>
            <w:r>
              <w:rPr>
                <w:rFonts w:ascii="仿宋_GB2312" w:eastAsia="仿宋_GB2312" w:hAnsi="黑体"/>
              </w:rPr>
              <w:t>任职</w:t>
            </w:r>
            <w:r>
              <w:rPr>
                <w:rFonts w:ascii="仿宋_GB2312" w:eastAsia="仿宋_GB2312" w:hAnsi="黑体" w:hint="eastAsia"/>
              </w:rPr>
              <w:t>情况）</w:t>
            </w:r>
          </w:p>
        </w:tc>
      </w:tr>
      <w:tr w:rsidR="001C327D" w:rsidTr="00FD5723">
        <w:trPr>
          <w:trHeight w:hRule="exact" w:val="669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ind w:firstLineChars="50" w:firstLine="120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hint="eastAsia"/>
              </w:rPr>
              <w:t>学术简历（从大学填起，包括国外学历）</w:t>
            </w:r>
          </w:p>
        </w:tc>
      </w:tr>
      <w:tr w:rsidR="001C327D" w:rsidTr="00FD5723">
        <w:trPr>
          <w:trHeight w:val="665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起止年月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校（院）及系名称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专</w:t>
            </w:r>
            <w:r>
              <w:rPr>
                <w:rFonts w:ascii="黑体" w:eastAsia="黑体" w:hAnsi="黑体" w:cs="华文仿宋"/>
              </w:rPr>
              <w:t xml:space="preserve">  </w:t>
            </w:r>
            <w:r>
              <w:rPr>
                <w:rFonts w:ascii="黑体" w:eastAsia="黑体" w:hAnsi="黑体" w:cs="华文仿宋" w:hint="eastAsia"/>
              </w:rPr>
              <w:t>业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学历/学位</w:t>
            </w:r>
          </w:p>
        </w:tc>
      </w:tr>
      <w:tr w:rsidR="001C327D" w:rsidTr="00FD5723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hRule="exact" w:val="785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ind w:firstLineChars="50" w:firstLine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主要经历（毕业以后从事科技或管理工作的经历）</w:t>
            </w:r>
          </w:p>
        </w:tc>
      </w:tr>
      <w:tr w:rsidR="001C327D" w:rsidTr="00FD5723">
        <w:trPr>
          <w:trHeight w:hRule="exact" w:val="630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lastRenderedPageBreak/>
              <w:t>起止年月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t>工作单位及部门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t>职务</w:t>
            </w:r>
            <w:r>
              <w:rPr>
                <w:rFonts w:ascii="黑体" w:eastAsia="黑体" w:hAnsi="黑体" w:cs="华文仿宋"/>
              </w:rPr>
              <w:t>/</w:t>
            </w:r>
            <w:r>
              <w:rPr>
                <w:rFonts w:ascii="黑体" w:eastAsia="黑体" w:hAnsi="黑体" w:cs="华文仿宋" w:hint="eastAsia"/>
              </w:rPr>
              <w:t>职称</w:t>
            </w:r>
          </w:p>
        </w:tc>
      </w:tr>
      <w:tr w:rsidR="001C327D" w:rsidTr="00FD5723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</w:tr>
      <w:tr w:rsidR="001C327D" w:rsidTr="00FD5723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</w:tr>
      <w:tr w:rsidR="001C327D" w:rsidTr="00FD5723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691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7D" w:rsidRDefault="001C327D" w:rsidP="00FD5723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重要科技奖项情况（获奖情况、发明专利等</w:t>
            </w:r>
            <w:r>
              <w:rPr>
                <w:rFonts w:ascii="黑体" w:eastAsia="黑体" w:hAnsi="黑体"/>
              </w:rPr>
              <w:t>，不超过</w:t>
            </w:r>
            <w:r>
              <w:rPr>
                <w:rFonts w:ascii="黑体" w:eastAsia="黑体" w:hAnsi="黑体" w:hint="eastAsia"/>
              </w:rPr>
              <w:t>4项）</w:t>
            </w:r>
          </w:p>
        </w:tc>
      </w:tr>
      <w:tr w:rsidR="001C327D" w:rsidTr="00FD5723">
        <w:trPr>
          <w:trHeight w:val="579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序号</w:t>
            </w:r>
          </w:p>
        </w:tc>
        <w:tc>
          <w:tcPr>
            <w:tcW w:w="1370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_GB2312" w:hint="eastAsia"/>
              </w:rPr>
              <w:t>获奖时间</w:t>
            </w:r>
          </w:p>
        </w:tc>
        <w:tc>
          <w:tcPr>
            <w:tcW w:w="4456" w:type="dxa"/>
            <w:gridSpan w:val="9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奖项名称/专利名称</w:t>
            </w:r>
          </w:p>
        </w:tc>
        <w:tc>
          <w:tcPr>
            <w:tcW w:w="257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hint="eastAsia"/>
              </w:rPr>
              <w:t>奖励等级、排名</w:t>
            </w:r>
          </w:p>
        </w:tc>
      </w:tr>
      <w:tr w:rsidR="001C327D" w:rsidTr="00FD5723">
        <w:trPr>
          <w:trHeight w:val="567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70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567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70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567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70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567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70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729"/>
          <w:jc w:val="center"/>
        </w:trPr>
        <w:tc>
          <w:tcPr>
            <w:tcW w:w="9060" w:type="dxa"/>
            <w:gridSpan w:val="16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发表论文、专著的情况（限填有代表性的论文和著作，</w:t>
            </w:r>
            <w:r>
              <w:rPr>
                <w:rFonts w:ascii="黑体" w:eastAsia="黑体" w:hAnsi="黑体"/>
              </w:rPr>
              <w:t>不超过</w:t>
            </w:r>
            <w:r>
              <w:rPr>
                <w:rFonts w:ascii="黑体" w:eastAsia="黑体" w:hAnsi="黑体" w:hint="eastAsia"/>
              </w:rPr>
              <w:t>5项）</w:t>
            </w:r>
          </w:p>
        </w:tc>
      </w:tr>
      <w:tr w:rsidR="001C327D" w:rsidTr="00FD5723">
        <w:trPr>
          <w:trHeight w:val="1188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论文、论著名称</w:t>
            </w: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年份</w:t>
            </w: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排名</w:t>
            </w: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发表刊物或出版社名称</w:t>
            </w: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是否被三大检索收录</w:t>
            </w: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spacing w:val="-28"/>
              </w:rPr>
              <w:t>被引用次数</w:t>
            </w:r>
          </w:p>
        </w:tc>
      </w:tr>
      <w:tr w:rsidR="001C327D" w:rsidTr="00FD5723">
        <w:trPr>
          <w:trHeight w:val="624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624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624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624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  <w:tr w:rsidR="001C327D" w:rsidTr="00FD5723">
        <w:trPr>
          <w:trHeight w:val="790"/>
          <w:jc w:val="center"/>
        </w:trPr>
        <w:tc>
          <w:tcPr>
            <w:tcW w:w="66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56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1C327D" w:rsidRDefault="001C327D" w:rsidP="00FD5723">
            <w:pPr>
              <w:jc w:val="center"/>
              <w:rPr>
                <w:rFonts w:ascii="宋体" w:hAnsi="宋体"/>
              </w:rPr>
            </w:pPr>
          </w:p>
        </w:tc>
      </w:tr>
    </w:tbl>
    <w:p w:rsidR="001C327D" w:rsidRDefault="001C327D" w:rsidP="001C327D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</w:p>
    <w:p w:rsidR="00DA2020" w:rsidRDefault="00DA2020" w:rsidP="001C327D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</w:p>
    <w:p w:rsidR="001C327D" w:rsidRDefault="001C327D" w:rsidP="001C327D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二、主要科研工作及业绩简介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1C327D" w:rsidTr="00FD5723">
        <w:trPr>
          <w:trHeight w:val="592"/>
          <w:jc w:val="center"/>
        </w:trPr>
        <w:tc>
          <w:tcPr>
            <w:tcW w:w="9060" w:type="dxa"/>
            <w:vAlign w:val="center"/>
          </w:tcPr>
          <w:p w:rsidR="001C327D" w:rsidRDefault="001C327D" w:rsidP="00FD5723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hint="eastAsia"/>
              </w:rPr>
              <w:t>主要科研工作及业绩简介（限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00字以内）</w:t>
            </w:r>
          </w:p>
        </w:tc>
      </w:tr>
      <w:tr w:rsidR="001C327D" w:rsidTr="00FD5723">
        <w:trPr>
          <w:trHeight w:val="12209"/>
          <w:jc w:val="center"/>
        </w:trPr>
        <w:tc>
          <w:tcPr>
            <w:tcW w:w="9060" w:type="dxa"/>
          </w:tcPr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简要说明个人的科研能力、创新能力、取得的科研进展或重要成果（包括科技成果应用、技术推广情况及产生的经济效益等）。</w:t>
            </w:r>
          </w:p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1C327D" w:rsidRPr="00374C84" w:rsidRDefault="001C327D" w:rsidP="00FD5723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</w:tc>
      </w:tr>
    </w:tbl>
    <w:p w:rsidR="001C327D" w:rsidRDefault="001C327D" w:rsidP="001C327D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三、未来三年研究计划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1C327D" w:rsidTr="002A5DFE">
        <w:trPr>
          <w:trHeight w:val="496"/>
          <w:jc w:val="center"/>
        </w:trPr>
        <w:tc>
          <w:tcPr>
            <w:tcW w:w="8845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hint="eastAsia"/>
              </w:rPr>
              <w:t>未来三年的主要规划与目标（限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00字以内）</w:t>
            </w:r>
          </w:p>
        </w:tc>
      </w:tr>
      <w:tr w:rsidR="001C327D" w:rsidTr="002A5DFE">
        <w:trPr>
          <w:trHeight w:val="5507"/>
          <w:jc w:val="center"/>
        </w:trPr>
        <w:tc>
          <w:tcPr>
            <w:tcW w:w="8845" w:type="dxa"/>
          </w:tcPr>
          <w:p w:rsidR="001C327D" w:rsidRDefault="001C327D" w:rsidP="00FD5723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620EF5" w:rsidRDefault="00620EF5" w:rsidP="00FD5723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1C327D" w:rsidRDefault="001C327D" w:rsidP="00374C84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8D20C7" w:rsidRDefault="008D20C7" w:rsidP="008D20C7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四、单位意见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A5DFE" w:rsidTr="008D20C7">
        <w:trPr>
          <w:trHeight w:val="354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5C" w:rsidRDefault="00887E5C" w:rsidP="00E06527">
            <w:pPr>
              <w:rPr>
                <w:rFonts w:eastAsia="仿宋_GB2312"/>
              </w:rPr>
            </w:pPr>
          </w:p>
          <w:p w:rsidR="002A5DFE" w:rsidRPr="00DB0B8D" w:rsidRDefault="002A5DFE" w:rsidP="00E06527">
            <w:pPr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                      </w:t>
            </w:r>
          </w:p>
          <w:p w:rsidR="00887E5C" w:rsidRDefault="009A3BE9" w:rsidP="00620EF5">
            <w:pPr>
              <w:ind w:firstLineChars="200" w:firstLine="4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经我单位相关部门审核：</w:t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 xml:space="preserve">. </w:t>
            </w:r>
            <w:r>
              <w:rPr>
                <w:rFonts w:eastAsia="仿宋_GB2312" w:hint="eastAsia"/>
              </w:rPr>
              <w:t>申报人员</w:t>
            </w:r>
            <w:r w:rsidR="00620EF5">
              <w:rPr>
                <w:rFonts w:eastAsia="仿宋_GB2312" w:hint="eastAsia"/>
              </w:rPr>
              <w:t>为我单位正式</w:t>
            </w:r>
            <w:r w:rsidR="00887E5C">
              <w:rPr>
                <w:rFonts w:eastAsia="仿宋_GB2312" w:hint="eastAsia"/>
              </w:rPr>
              <w:t>在职工作人员</w:t>
            </w:r>
            <w:r>
              <w:rPr>
                <w:rFonts w:eastAsia="仿宋_GB2312" w:hint="eastAsia"/>
              </w:rPr>
              <w:t>；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.</w:t>
            </w:r>
            <w:r w:rsidR="00C5281A">
              <w:rPr>
                <w:rFonts w:eastAsia="仿宋_GB2312" w:hint="eastAsia"/>
              </w:rPr>
              <w:t>申报表内基本情况及</w:t>
            </w:r>
            <w:r w:rsidR="00C5281A" w:rsidRPr="00C5281A">
              <w:rPr>
                <w:rFonts w:eastAsia="仿宋_GB2312" w:hint="eastAsia"/>
              </w:rPr>
              <w:t>主要科研工作及业绩</w:t>
            </w:r>
            <w:r w:rsidR="00C5281A">
              <w:rPr>
                <w:rFonts w:eastAsia="仿宋_GB2312" w:hint="eastAsia"/>
              </w:rPr>
              <w:t>属实；</w:t>
            </w:r>
            <w:r w:rsidR="00C5281A">
              <w:rPr>
                <w:rFonts w:eastAsia="仿宋_GB2312" w:hint="eastAsia"/>
              </w:rPr>
              <w:t>3</w:t>
            </w:r>
            <w:r w:rsidR="00C5281A">
              <w:rPr>
                <w:rFonts w:eastAsia="仿宋_GB2312"/>
              </w:rPr>
              <w:t>.</w:t>
            </w:r>
            <w:r w:rsidR="00C5281A">
              <w:rPr>
                <w:rFonts w:eastAsia="仿宋_GB2312" w:hint="eastAsia"/>
              </w:rPr>
              <w:t>同意申报人未来三年研究计划。</w:t>
            </w:r>
          </w:p>
          <w:p w:rsidR="00887E5C" w:rsidRDefault="00887E5C" w:rsidP="00620EF5">
            <w:pPr>
              <w:ind w:firstLineChars="200" w:firstLine="480"/>
              <w:rPr>
                <w:rFonts w:eastAsia="仿宋_GB2312"/>
              </w:rPr>
            </w:pPr>
          </w:p>
          <w:p w:rsidR="002A5DFE" w:rsidRPr="008D20C7" w:rsidRDefault="00963890" w:rsidP="00620EF5">
            <w:pPr>
              <w:ind w:firstLineChars="200" w:firstLine="48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同意推荐。</w:t>
            </w:r>
          </w:p>
          <w:p w:rsidR="002A5DFE" w:rsidRPr="00DB0B8D" w:rsidRDefault="002A5DFE" w:rsidP="00E06527">
            <w:pPr>
              <w:rPr>
                <w:rFonts w:eastAsia="仿宋_GB2312"/>
              </w:rPr>
            </w:pPr>
          </w:p>
          <w:p w:rsidR="002A5DFE" w:rsidRPr="00DB0B8D" w:rsidRDefault="002A5DFE" w:rsidP="00E0652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</w:t>
            </w:r>
            <w:r>
              <w:rPr>
                <w:rFonts w:eastAsia="仿宋_GB2312" w:hint="eastAsia"/>
              </w:rPr>
              <w:t>单位负责人</w:t>
            </w:r>
            <w:r w:rsidRPr="00DB0B8D">
              <w:rPr>
                <w:rFonts w:eastAsia="仿宋_GB2312" w:hint="eastAsia"/>
              </w:rPr>
              <w:t>签字</w:t>
            </w:r>
            <w:r w:rsidRPr="00DB0B8D">
              <w:rPr>
                <w:rFonts w:eastAsia="仿宋_GB2312"/>
              </w:rPr>
              <w:t>：</w:t>
            </w:r>
          </w:p>
          <w:p w:rsidR="002A5DFE" w:rsidRDefault="002A5DFE" w:rsidP="00E06527">
            <w:pPr>
              <w:jc w:val="center"/>
              <w:rPr>
                <w:rFonts w:eastAsia="仿宋_GB2312"/>
              </w:rPr>
            </w:pPr>
          </w:p>
          <w:p w:rsidR="00887E5C" w:rsidRPr="0091725C" w:rsidRDefault="00887E5C" w:rsidP="00E06527">
            <w:pPr>
              <w:jc w:val="center"/>
              <w:rPr>
                <w:rFonts w:eastAsia="仿宋_GB2312"/>
              </w:rPr>
            </w:pPr>
          </w:p>
          <w:p w:rsidR="002A5DFE" w:rsidRPr="00DB0B8D" w:rsidRDefault="002A5DFE" w:rsidP="00E06527">
            <w:pPr>
              <w:jc w:val="center"/>
              <w:rPr>
                <w:rFonts w:eastAsia="仿宋_GB2312"/>
              </w:rPr>
            </w:pPr>
            <w:r w:rsidRPr="00DB0B8D">
              <w:rPr>
                <w:rFonts w:eastAsia="仿宋_GB2312" w:hint="eastAsia"/>
              </w:rPr>
              <w:t xml:space="preserve">                                   </w:t>
            </w:r>
          </w:p>
          <w:p w:rsidR="00887E5C" w:rsidRPr="00DB0B8D" w:rsidRDefault="002A5DFE" w:rsidP="00887E5C">
            <w:pPr>
              <w:jc w:val="center"/>
              <w:rPr>
                <w:rFonts w:eastAsia="仿宋_GB2312"/>
              </w:rPr>
            </w:pPr>
            <w:r w:rsidRPr="00DB0B8D">
              <w:rPr>
                <w:rFonts w:eastAsia="仿宋_GB2312"/>
              </w:rPr>
              <w:t xml:space="preserve">                         </w:t>
            </w:r>
            <w:r w:rsidRPr="00DB0B8D">
              <w:rPr>
                <w:rFonts w:eastAsia="仿宋_GB2312" w:hint="eastAsia"/>
              </w:rPr>
              <w:t>单位盖章</w:t>
            </w:r>
            <w:r>
              <w:rPr>
                <w:rFonts w:eastAsia="仿宋_GB2312" w:hint="eastAsia"/>
              </w:rPr>
              <w:t>：</w:t>
            </w:r>
          </w:p>
          <w:p w:rsidR="002A5DFE" w:rsidRPr="00DB0B8D" w:rsidRDefault="002A5DFE" w:rsidP="00E06527">
            <w:pPr>
              <w:rPr>
                <w:rFonts w:eastAsia="仿宋_GB2312"/>
                <w:sz w:val="13"/>
                <w:szCs w:val="13"/>
              </w:rPr>
            </w:pPr>
          </w:p>
          <w:p w:rsidR="002A5DFE" w:rsidRDefault="002A5DFE" w:rsidP="00E06527">
            <w:pPr>
              <w:rPr>
                <w:rFonts w:ascii="黑体" w:eastAsia="黑体" w:hAnsi="黑体"/>
              </w:rPr>
            </w:pPr>
            <w:r w:rsidRPr="00DB0B8D">
              <w:rPr>
                <w:rFonts w:eastAsia="仿宋_GB2312"/>
              </w:rPr>
              <w:t xml:space="preserve">                                      </w:t>
            </w:r>
            <w:r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 w:rsidRPr="00DB0B8D">
              <w:rPr>
                <w:rFonts w:eastAsia="仿宋_GB2312"/>
              </w:rPr>
              <w:t xml:space="preserve">  </w:t>
            </w:r>
            <w:r w:rsidRPr="00DB0B8D">
              <w:rPr>
                <w:rFonts w:eastAsia="仿宋_GB2312"/>
              </w:rPr>
              <w:t>年</w:t>
            </w:r>
            <w:r w:rsidRPr="00DB0B8D"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>月</w:t>
            </w:r>
            <w:r w:rsidRPr="00DB0B8D">
              <w:rPr>
                <w:rFonts w:eastAsia="仿宋_GB2312"/>
              </w:rPr>
              <w:t xml:space="preserve">    </w:t>
            </w:r>
            <w:r w:rsidRPr="00DB0B8D">
              <w:rPr>
                <w:rFonts w:eastAsia="仿宋_GB2312"/>
              </w:rPr>
              <w:t>日</w:t>
            </w:r>
          </w:p>
        </w:tc>
      </w:tr>
    </w:tbl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</w:p>
    <w:p w:rsidR="00620EF5" w:rsidRDefault="00620EF5" w:rsidP="001C327D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620EF5" w:rsidSect="00F3002D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DA" w:rsidRDefault="008C1DDA">
      <w:r>
        <w:separator/>
      </w:r>
    </w:p>
  </w:endnote>
  <w:endnote w:type="continuationSeparator" w:id="0">
    <w:p w:rsidR="008C1DDA" w:rsidRDefault="008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A3328C">
      <w:rPr>
        <w:rStyle w:val="aa"/>
        <w:noProof/>
        <w:sz w:val="24"/>
        <w:szCs w:val="24"/>
      </w:rPr>
      <w:t>11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DA" w:rsidRDefault="008C1DDA">
      <w:r>
        <w:separator/>
      </w:r>
    </w:p>
  </w:footnote>
  <w:footnote w:type="continuationSeparator" w:id="0">
    <w:p w:rsidR="008C1DDA" w:rsidRDefault="008C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6492E29"/>
    <w:multiLevelType w:val="hybridMultilevel"/>
    <w:tmpl w:val="1C58D160"/>
    <w:lvl w:ilvl="0" w:tplc="7F009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2515D"/>
    <w:rsid w:val="000331F5"/>
    <w:rsid w:val="000401FF"/>
    <w:rsid w:val="00040BA9"/>
    <w:rsid w:val="0006757C"/>
    <w:rsid w:val="00073A46"/>
    <w:rsid w:val="00075103"/>
    <w:rsid w:val="00077FDE"/>
    <w:rsid w:val="00087EF2"/>
    <w:rsid w:val="00092DD8"/>
    <w:rsid w:val="000B0CA8"/>
    <w:rsid w:val="000C21B9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1086A"/>
    <w:rsid w:val="001234F6"/>
    <w:rsid w:val="0012356A"/>
    <w:rsid w:val="00125A5F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460B"/>
    <w:rsid w:val="001B5873"/>
    <w:rsid w:val="001C327D"/>
    <w:rsid w:val="001D0338"/>
    <w:rsid w:val="001D25D1"/>
    <w:rsid w:val="001D355E"/>
    <w:rsid w:val="001D68E7"/>
    <w:rsid w:val="001D711E"/>
    <w:rsid w:val="001E014A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5DFE"/>
    <w:rsid w:val="002A73E3"/>
    <w:rsid w:val="002B09DD"/>
    <w:rsid w:val="002B65C5"/>
    <w:rsid w:val="002C46A8"/>
    <w:rsid w:val="002C5299"/>
    <w:rsid w:val="002E1F08"/>
    <w:rsid w:val="002F6C2B"/>
    <w:rsid w:val="002F6E5A"/>
    <w:rsid w:val="00301219"/>
    <w:rsid w:val="003146E5"/>
    <w:rsid w:val="0031596A"/>
    <w:rsid w:val="003159AC"/>
    <w:rsid w:val="00316304"/>
    <w:rsid w:val="00316D88"/>
    <w:rsid w:val="00317C84"/>
    <w:rsid w:val="003227F7"/>
    <w:rsid w:val="00323F58"/>
    <w:rsid w:val="00324BD4"/>
    <w:rsid w:val="00330257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0D4A"/>
    <w:rsid w:val="0037445C"/>
    <w:rsid w:val="00374C84"/>
    <w:rsid w:val="0037500D"/>
    <w:rsid w:val="00375B8F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422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1676"/>
    <w:rsid w:val="004A33EE"/>
    <w:rsid w:val="004A6A1D"/>
    <w:rsid w:val="004B213F"/>
    <w:rsid w:val="004B73CB"/>
    <w:rsid w:val="004C3C0D"/>
    <w:rsid w:val="004D13DE"/>
    <w:rsid w:val="004E1C25"/>
    <w:rsid w:val="004E46CA"/>
    <w:rsid w:val="004F3C1E"/>
    <w:rsid w:val="00500BBC"/>
    <w:rsid w:val="0050721F"/>
    <w:rsid w:val="0051079F"/>
    <w:rsid w:val="00513D77"/>
    <w:rsid w:val="00513D9D"/>
    <w:rsid w:val="0051491D"/>
    <w:rsid w:val="005170F6"/>
    <w:rsid w:val="00517A6A"/>
    <w:rsid w:val="005201B6"/>
    <w:rsid w:val="00524209"/>
    <w:rsid w:val="00526703"/>
    <w:rsid w:val="0052758D"/>
    <w:rsid w:val="00533DD6"/>
    <w:rsid w:val="005378AC"/>
    <w:rsid w:val="005430B1"/>
    <w:rsid w:val="005608AA"/>
    <w:rsid w:val="0056254E"/>
    <w:rsid w:val="00564E40"/>
    <w:rsid w:val="005709D5"/>
    <w:rsid w:val="00570AC6"/>
    <w:rsid w:val="00580C64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20EF5"/>
    <w:rsid w:val="00623004"/>
    <w:rsid w:val="0063325A"/>
    <w:rsid w:val="00633958"/>
    <w:rsid w:val="006358C0"/>
    <w:rsid w:val="006369A8"/>
    <w:rsid w:val="00643396"/>
    <w:rsid w:val="00644871"/>
    <w:rsid w:val="00662F2C"/>
    <w:rsid w:val="006660D4"/>
    <w:rsid w:val="0067370B"/>
    <w:rsid w:val="00680E9B"/>
    <w:rsid w:val="00681812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6F7AFE"/>
    <w:rsid w:val="00720365"/>
    <w:rsid w:val="00724D17"/>
    <w:rsid w:val="00731532"/>
    <w:rsid w:val="0073251E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33D"/>
    <w:rsid w:val="007F5736"/>
    <w:rsid w:val="008011D8"/>
    <w:rsid w:val="00801651"/>
    <w:rsid w:val="00813263"/>
    <w:rsid w:val="008135E4"/>
    <w:rsid w:val="00816D98"/>
    <w:rsid w:val="00833DE5"/>
    <w:rsid w:val="008348CA"/>
    <w:rsid w:val="00840EAB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87E5C"/>
    <w:rsid w:val="00896952"/>
    <w:rsid w:val="00896B1B"/>
    <w:rsid w:val="008A160F"/>
    <w:rsid w:val="008B556E"/>
    <w:rsid w:val="008C131C"/>
    <w:rsid w:val="008C1DDA"/>
    <w:rsid w:val="008C5327"/>
    <w:rsid w:val="008C78DA"/>
    <w:rsid w:val="008C79B5"/>
    <w:rsid w:val="008D1321"/>
    <w:rsid w:val="008D20C7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678"/>
    <w:rsid w:val="0093270D"/>
    <w:rsid w:val="009332D9"/>
    <w:rsid w:val="00936B86"/>
    <w:rsid w:val="00951542"/>
    <w:rsid w:val="009521BC"/>
    <w:rsid w:val="00956367"/>
    <w:rsid w:val="00956CB2"/>
    <w:rsid w:val="00960C03"/>
    <w:rsid w:val="009619D4"/>
    <w:rsid w:val="009627EF"/>
    <w:rsid w:val="00962EC4"/>
    <w:rsid w:val="00963695"/>
    <w:rsid w:val="00963890"/>
    <w:rsid w:val="00975E9E"/>
    <w:rsid w:val="00982ABF"/>
    <w:rsid w:val="00982C69"/>
    <w:rsid w:val="00983A7E"/>
    <w:rsid w:val="00983EE0"/>
    <w:rsid w:val="009A3BE9"/>
    <w:rsid w:val="009A5F9E"/>
    <w:rsid w:val="009A60C3"/>
    <w:rsid w:val="009A6EC5"/>
    <w:rsid w:val="009B13FB"/>
    <w:rsid w:val="009B188E"/>
    <w:rsid w:val="009B2C88"/>
    <w:rsid w:val="009B48AA"/>
    <w:rsid w:val="009B4DD3"/>
    <w:rsid w:val="009C0D67"/>
    <w:rsid w:val="009C0FCB"/>
    <w:rsid w:val="009C416E"/>
    <w:rsid w:val="009D2463"/>
    <w:rsid w:val="009E1114"/>
    <w:rsid w:val="009E33FB"/>
    <w:rsid w:val="009F61A9"/>
    <w:rsid w:val="009F7240"/>
    <w:rsid w:val="009F7D18"/>
    <w:rsid w:val="00A02A98"/>
    <w:rsid w:val="00A05718"/>
    <w:rsid w:val="00A05971"/>
    <w:rsid w:val="00A13C17"/>
    <w:rsid w:val="00A21EB4"/>
    <w:rsid w:val="00A301B1"/>
    <w:rsid w:val="00A31223"/>
    <w:rsid w:val="00A3123C"/>
    <w:rsid w:val="00A3328C"/>
    <w:rsid w:val="00A545F4"/>
    <w:rsid w:val="00A56A2D"/>
    <w:rsid w:val="00A6298F"/>
    <w:rsid w:val="00A6722B"/>
    <w:rsid w:val="00A6735C"/>
    <w:rsid w:val="00A7118D"/>
    <w:rsid w:val="00A731AB"/>
    <w:rsid w:val="00A748A2"/>
    <w:rsid w:val="00A773FD"/>
    <w:rsid w:val="00A952AD"/>
    <w:rsid w:val="00A954AA"/>
    <w:rsid w:val="00A97579"/>
    <w:rsid w:val="00AA36B1"/>
    <w:rsid w:val="00AB2522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2F05"/>
    <w:rsid w:val="00B667A4"/>
    <w:rsid w:val="00B718A9"/>
    <w:rsid w:val="00B82B49"/>
    <w:rsid w:val="00B837D3"/>
    <w:rsid w:val="00B8471B"/>
    <w:rsid w:val="00B87093"/>
    <w:rsid w:val="00B877D3"/>
    <w:rsid w:val="00B927B2"/>
    <w:rsid w:val="00B92D9D"/>
    <w:rsid w:val="00B97134"/>
    <w:rsid w:val="00BA4FDD"/>
    <w:rsid w:val="00BA69C3"/>
    <w:rsid w:val="00BA6A2E"/>
    <w:rsid w:val="00BB0B01"/>
    <w:rsid w:val="00BB16FF"/>
    <w:rsid w:val="00BC0B8E"/>
    <w:rsid w:val="00BE55C3"/>
    <w:rsid w:val="00BF3066"/>
    <w:rsid w:val="00BF4BD1"/>
    <w:rsid w:val="00BF7F11"/>
    <w:rsid w:val="00C031E3"/>
    <w:rsid w:val="00C05990"/>
    <w:rsid w:val="00C07F33"/>
    <w:rsid w:val="00C13390"/>
    <w:rsid w:val="00C13EA6"/>
    <w:rsid w:val="00C21FF0"/>
    <w:rsid w:val="00C23283"/>
    <w:rsid w:val="00C26DE1"/>
    <w:rsid w:val="00C30376"/>
    <w:rsid w:val="00C40DEF"/>
    <w:rsid w:val="00C40F4C"/>
    <w:rsid w:val="00C41327"/>
    <w:rsid w:val="00C416A5"/>
    <w:rsid w:val="00C42C70"/>
    <w:rsid w:val="00C45246"/>
    <w:rsid w:val="00C5281A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C7103"/>
    <w:rsid w:val="00CD2B40"/>
    <w:rsid w:val="00CD5F64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4F28"/>
    <w:rsid w:val="00D16088"/>
    <w:rsid w:val="00D178B7"/>
    <w:rsid w:val="00D22FA3"/>
    <w:rsid w:val="00D24397"/>
    <w:rsid w:val="00D31F2E"/>
    <w:rsid w:val="00D364C4"/>
    <w:rsid w:val="00D4054C"/>
    <w:rsid w:val="00D4679F"/>
    <w:rsid w:val="00D55281"/>
    <w:rsid w:val="00D61AA4"/>
    <w:rsid w:val="00D658D8"/>
    <w:rsid w:val="00D70DAF"/>
    <w:rsid w:val="00D825E0"/>
    <w:rsid w:val="00D84745"/>
    <w:rsid w:val="00D916C5"/>
    <w:rsid w:val="00D9477C"/>
    <w:rsid w:val="00D94BAC"/>
    <w:rsid w:val="00DA2020"/>
    <w:rsid w:val="00DA2EA4"/>
    <w:rsid w:val="00DA3974"/>
    <w:rsid w:val="00DA4941"/>
    <w:rsid w:val="00DB602A"/>
    <w:rsid w:val="00DB66D9"/>
    <w:rsid w:val="00DB7AF6"/>
    <w:rsid w:val="00DC6ADD"/>
    <w:rsid w:val="00DC7C0E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570BE"/>
    <w:rsid w:val="00E624F6"/>
    <w:rsid w:val="00E70E30"/>
    <w:rsid w:val="00E7157E"/>
    <w:rsid w:val="00E75FA3"/>
    <w:rsid w:val="00E77700"/>
    <w:rsid w:val="00E8183D"/>
    <w:rsid w:val="00E83923"/>
    <w:rsid w:val="00E852A4"/>
    <w:rsid w:val="00E877F3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E6B62"/>
    <w:rsid w:val="00EF04E6"/>
    <w:rsid w:val="00EF0E88"/>
    <w:rsid w:val="00EF155D"/>
    <w:rsid w:val="00EF4763"/>
    <w:rsid w:val="00F02DBB"/>
    <w:rsid w:val="00F11FB2"/>
    <w:rsid w:val="00F3002D"/>
    <w:rsid w:val="00F40831"/>
    <w:rsid w:val="00F5066F"/>
    <w:rsid w:val="00F67999"/>
    <w:rsid w:val="00F80A68"/>
    <w:rsid w:val="00F87015"/>
    <w:rsid w:val="00F924EC"/>
    <w:rsid w:val="00FA0172"/>
    <w:rsid w:val="00FA0910"/>
    <w:rsid w:val="00FA369A"/>
    <w:rsid w:val="00FA4261"/>
    <w:rsid w:val="00FA56F1"/>
    <w:rsid w:val="00FB118C"/>
    <w:rsid w:val="00FB3D3F"/>
    <w:rsid w:val="00FB4B78"/>
    <w:rsid w:val="00FC378B"/>
    <w:rsid w:val="00FC4399"/>
    <w:rsid w:val="00FC6315"/>
    <w:rsid w:val="00FD229D"/>
    <w:rsid w:val="00FE4C8D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FC81E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BB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C745-0A45-4D0D-86D2-E4B1A53F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1049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钱秀玉</cp:lastModifiedBy>
  <cp:revision>16</cp:revision>
  <cp:lastPrinted>2012-01-15T16:10:00Z</cp:lastPrinted>
  <dcterms:created xsi:type="dcterms:W3CDTF">2023-08-10T01:15:00Z</dcterms:created>
  <dcterms:modified xsi:type="dcterms:W3CDTF">2023-09-01T08:41:00Z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