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29" w:rsidRDefault="009A0429" w:rsidP="009A0429">
      <w:pPr>
        <w:spacing w:afterLines="50" w:line="360" w:lineRule="auto"/>
        <w:rPr>
          <w:rFonts w:ascii="黑体" w:eastAsia="黑体" w:hAnsi="黑体"/>
          <w:bCs/>
          <w:color w:val="000000"/>
          <w:sz w:val="32"/>
          <w:szCs w:val="32"/>
        </w:rPr>
      </w:pPr>
      <w:r w:rsidRPr="00CE34DF">
        <w:rPr>
          <w:rFonts w:ascii="黑体" w:eastAsia="黑体" w:hAnsi="黑体" w:hint="eastAsia"/>
          <w:bCs/>
          <w:color w:val="000000"/>
          <w:sz w:val="32"/>
          <w:szCs w:val="32"/>
        </w:rPr>
        <w:t>附件3</w:t>
      </w:r>
    </w:p>
    <w:p w:rsidR="009A0429" w:rsidRDefault="009A0429" w:rsidP="009A0429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酒店推荐</w:t>
      </w:r>
    </w:p>
    <w:tbl>
      <w:tblPr>
        <w:tblW w:w="9889" w:type="dxa"/>
        <w:jc w:val="center"/>
        <w:tblLook w:val="04A0"/>
      </w:tblPr>
      <w:tblGrid>
        <w:gridCol w:w="846"/>
        <w:gridCol w:w="1672"/>
        <w:gridCol w:w="1418"/>
        <w:gridCol w:w="1417"/>
        <w:gridCol w:w="2268"/>
        <w:gridCol w:w="2268"/>
      </w:tblGrid>
      <w:tr w:rsidR="009A0429" w:rsidRPr="009A0429" w:rsidTr="00372A44">
        <w:trPr>
          <w:trHeight w:val="5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酒店名称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大床房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标准间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距离会场路程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A0429" w:rsidRPr="009A0429" w:rsidTr="00372A44">
        <w:trPr>
          <w:trHeight w:val="16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北京天泰宾馆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550/600元/晚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550/600元/晚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会议酒店，北京西城区南礼士路头条1号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含单早</w:t>
            </w:r>
            <w:proofErr w:type="gramEnd"/>
            <w:r w:rsidRPr="009A0429">
              <w:rPr>
                <w:rFonts w:ascii="宋体" w:eastAsia="宋体" w:hAnsi="宋体"/>
                <w:kern w:val="0"/>
                <w:sz w:val="24"/>
                <w:szCs w:val="24"/>
              </w:rPr>
              <w:t>5</w:t>
            </w: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50，</w:t>
            </w:r>
            <w:proofErr w:type="gramStart"/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含双早</w:t>
            </w:r>
            <w:proofErr w:type="gramEnd"/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600</w:t>
            </w:r>
          </w:p>
        </w:tc>
      </w:tr>
      <w:tr w:rsidR="009A0429" w:rsidRPr="009A0429" w:rsidTr="00372A44">
        <w:trPr>
          <w:trHeight w:val="157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北京中国职工之家饭店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600元/晚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600元/晚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北京西城区复兴门外大街真武庙路1号，步行15分钟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含双早</w:t>
            </w:r>
            <w:proofErr w:type="gramEnd"/>
          </w:p>
        </w:tc>
      </w:tr>
      <w:tr w:rsidR="009A0429" w:rsidRPr="009A0429" w:rsidTr="00372A44">
        <w:trPr>
          <w:trHeight w:val="187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北京金都假日酒店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700元/晚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700元/晚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北京西城区北礼士路98号，驾车10分钟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含双早</w:t>
            </w:r>
            <w:proofErr w:type="gramEnd"/>
            <w:r w:rsidRPr="009A0429">
              <w:rPr>
                <w:rFonts w:ascii="宋体" w:eastAsia="宋体" w:hAnsi="宋体"/>
                <w:kern w:val="0"/>
                <w:sz w:val="24"/>
                <w:szCs w:val="24"/>
              </w:rPr>
              <w:br/>
              <w:t>18日</w:t>
            </w: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-</w:t>
            </w:r>
            <w:r w:rsidRPr="009A0429">
              <w:rPr>
                <w:rFonts w:ascii="宋体" w:eastAsia="宋体" w:hAnsi="宋体"/>
                <w:kern w:val="0"/>
                <w:sz w:val="24"/>
                <w:szCs w:val="24"/>
              </w:rPr>
              <w:t>19日价格为700元</w:t>
            </w: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/间晚，</w:t>
            </w:r>
            <w:r w:rsidRPr="009A0429">
              <w:rPr>
                <w:rFonts w:ascii="宋体" w:eastAsia="宋体" w:hAnsi="宋体"/>
                <w:kern w:val="0"/>
                <w:sz w:val="24"/>
                <w:szCs w:val="24"/>
              </w:rPr>
              <w:t xml:space="preserve"> 提前入住</w:t>
            </w: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或</w:t>
            </w:r>
            <w:r w:rsidRPr="009A0429">
              <w:rPr>
                <w:rFonts w:ascii="宋体" w:eastAsia="宋体" w:hAnsi="宋体"/>
                <w:kern w:val="0"/>
                <w:sz w:val="24"/>
                <w:szCs w:val="24"/>
              </w:rPr>
              <w:t>延后退房价格800元</w:t>
            </w: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/间晚</w:t>
            </w:r>
          </w:p>
        </w:tc>
      </w:tr>
      <w:tr w:rsidR="009A0429" w:rsidRPr="009A0429" w:rsidTr="00372A44">
        <w:trPr>
          <w:trHeight w:val="134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北京京铁生达大厦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cs="Calibri"/>
                <w:kern w:val="0"/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498元/晚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北京西城区真武庙四条四号，步行15分钟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含双早</w:t>
            </w:r>
            <w:proofErr w:type="gramEnd"/>
          </w:p>
        </w:tc>
      </w:tr>
      <w:tr w:rsidR="009A0429" w:rsidRPr="009A0429" w:rsidTr="00372A44">
        <w:trPr>
          <w:trHeight w:val="131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北京宇海酒店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359元/晚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398元/晚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北京西城区月坛西街甲2号，步行15分钟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不含早</w:t>
            </w:r>
          </w:p>
          <w:p w:rsidR="009A0429" w:rsidRPr="009A0429" w:rsidRDefault="009A0429" w:rsidP="00372A44">
            <w:pPr>
              <w:widowControl/>
              <w:spacing w:line="4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 w:rsidRPr="009A0429">
              <w:rPr>
                <w:rFonts w:ascii="宋体" w:eastAsia="宋体" w:hAnsi="宋体" w:hint="eastAsia"/>
                <w:kern w:val="0"/>
                <w:sz w:val="24"/>
                <w:szCs w:val="24"/>
              </w:rPr>
              <w:t>酒店无早餐厅</w:t>
            </w:r>
            <w:proofErr w:type="gramEnd"/>
          </w:p>
        </w:tc>
      </w:tr>
    </w:tbl>
    <w:p w:rsidR="009A0429" w:rsidRPr="009A0429" w:rsidRDefault="009A0429" w:rsidP="009A0429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9A0429" w:rsidRPr="009A0429" w:rsidRDefault="009A0429" w:rsidP="009A0429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9A0429">
        <w:rPr>
          <w:rFonts w:ascii="宋体" w:eastAsia="宋体" w:hAnsi="宋体" w:hint="eastAsia"/>
          <w:b/>
          <w:bCs/>
          <w:sz w:val="24"/>
          <w:szCs w:val="24"/>
        </w:rPr>
        <w:t>订房电话：</w:t>
      </w:r>
    </w:p>
    <w:p w:rsidR="009A0429" w:rsidRPr="009A0429" w:rsidRDefault="009A0429" w:rsidP="009A0429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9A0429">
        <w:rPr>
          <w:rFonts w:ascii="宋体" w:eastAsia="宋体" w:hAnsi="宋体" w:hint="eastAsia"/>
          <w:b/>
          <w:bCs/>
          <w:sz w:val="24"/>
          <w:szCs w:val="24"/>
        </w:rPr>
        <w:t>王琳：15998142830</w:t>
      </w:r>
    </w:p>
    <w:p w:rsidR="009A0429" w:rsidRPr="009A0429" w:rsidRDefault="009A0429" w:rsidP="009A0429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9A0429">
        <w:rPr>
          <w:rFonts w:ascii="宋体" w:eastAsia="宋体" w:hAnsi="宋体" w:hint="eastAsia"/>
          <w:b/>
          <w:bCs/>
          <w:sz w:val="24"/>
          <w:szCs w:val="24"/>
        </w:rPr>
        <w:t>王晶晶：15004050198</w:t>
      </w:r>
    </w:p>
    <w:p w:rsidR="009A0429" w:rsidRPr="009A0429" w:rsidRDefault="009A0429" w:rsidP="009A0429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9A0429">
        <w:rPr>
          <w:rFonts w:ascii="宋体" w:eastAsia="宋体" w:hAnsi="宋体" w:hint="eastAsia"/>
          <w:b/>
          <w:bCs/>
          <w:sz w:val="24"/>
          <w:szCs w:val="24"/>
        </w:rPr>
        <w:t>邮箱</w:t>
      </w:r>
      <w:r w:rsidRPr="009A0429">
        <w:rPr>
          <w:rFonts w:ascii="宋体" w:eastAsia="宋体" w:hAnsi="宋体"/>
          <w:b/>
          <w:bCs/>
          <w:sz w:val="24"/>
          <w:szCs w:val="24"/>
        </w:rPr>
        <w:t>:403316431@qq.com</w:t>
      </w:r>
    </w:p>
    <w:p w:rsidR="000710F5" w:rsidRPr="009A0429" w:rsidRDefault="009A0429" w:rsidP="009A0429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9A0429">
        <w:rPr>
          <w:rFonts w:ascii="宋体" w:eastAsia="宋体" w:hAnsi="宋体" w:hint="eastAsia"/>
          <w:b/>
          <w:bCs/>
          <w:sz w:val="24"/>
          <w:szCs w:val="24"/>
        </w:rPr>
        <w:t>温馨提示：酒店房间数量有限，定完为止，房间将根据预定顺序进行安排，请务必提前预定。</w:t>
      </w:r>
    </w:p>
    <w:sectPr w:rsidR="000710F5" w:rsidRPr="009A0429" w:rsidSect="0007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B55" w:rsidRDefault="00F13B55" w:rsidP="009A0429">
      <w:r>
        <w:separator/>
      </w:r>
    </w:p>
  </w:endnote>
  <w:endnote w:type="continuationSeparator" w:id="0">
    <w:p w:rsidR="00F13B55" w:rsidRDefault="00F13B55" w:rsidP="009A0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B55" w:rsidRDefault="00F13B55" w:rsidP="009A0429">
      <w:r>
        <w:separator/>
      </w:r>
    </w:p>
  </w:footnote>
  <w:footnote w:type="continuationSeparator" w:id="0">
    <w:p w:rsidR="00F13B55" w:rsidRDefault="00F13B55" w:rsidP="009A0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429"/>
    <w:rsid w:val="000710F5"/>
    <w:rsid w:val="009A0429"/>
    <w:rsid w:val="00F1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4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2019-09-19T05:25:00Z</dcterms:created>
  <dcterms:modified xsi:type="dcterms:W3CDTF">2019-09-19T05:26:00Z</dcterms:modified>
</cp:coreProperties>
</file>