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0F" w:rsidRPr="000D3CAC" w:rsidRDefault="0051130F" w:rsidP="0051130F">
      <w:pPr>
        <w:pStyle w:val="a3"/>
        <w:shd w:val="clear" w:color="auto" w:fill="FFFFFF"/>
        <w:jc w:val="both"/>
        <w:rPr>
          <w:rFonts w:ascii="黑体" w:eastAsia="黑体" w:hAnsi="华文仿宋" w:cs="Times New Roman" w:hint="eastAsia"/>
          <w:kern w:val="2"/>
          <w:sz w:val="32"/>
          <w:szCs w:val="30"/>
        </w:rPr>
      </w:pPr>
      <w:r w:rsidRPr="005B77F4">
        <w:rPr>
          <w:rFonts w:ascii="黑体" w:eastAsia="黑体" w:hAnsi="华文仿宋" w:cs="Times New Roman"/>
          <w:kern w:val="2"/>
          <w:sz w:val="32"/>
          <w:szCs w:val="30"/>
        </w:rPr>
        <w:t>附件</w:t>
      </w:r>
      <w:r>
        <w:rPr>
          <w:rFonts w:ascii="黑体" w:eastAsia="黑体" w:hAnsi="华文仿宋" w:cs="Times New Roman" w:hint="eastAsia"/>
          <w:kern w:val="2"/>
          <w:sz w:val="32"/>
          <w:szCs w:val="30"/>
        </w:rPr>
        <w:t>2</w:t>
      </w:r>
    </w:p>
    <w:p w:rsidR="0051130F" w:rsidRDefault="0051130F" w:rsidP="0051130F">
      <w:pPr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421B60">
        <w:rPr>
          <w:rFonts w:ascii="方正小标宋简体" w:eastAsia="方正小标宋简体" w:hAnsi="仿宋" w:hint="eastAsia"/>
          <w:sz w:val="44"/>
          <w:szCs w:val="44"/>
        </w:rPr>
        <w:t>“未来药物”科幻作品征集活动</w:t>
      </w:r>
    </w:p>
    <w:p w:rsidR="0051130F" w:rsidRDefault="0051130F" w:rsidP="0051130F">
      <w:pPr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1C269F">
        <w:rPr>
          <w:rFonts w:ascii="方正小标宋简体" w:eastAsia="方正小标宋简体" w:hint="eastAsia"/>
          <w:sz w:val="44"/>
          <w:szCs w:val="44"/>
        </w:rPr>
        <w:t>优秀组织单位名单</w:t>
      </w:r>
    </w:p>
    <w:p w:rsidR="0051130F" w:rsidRDefault="0051130F" w:rsidP="0051130F">
      <w:pPr>
        <w:ind w:firstLineChars="200" w:firstLine="5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仿宋" w:hint="eastAsia"/>
          <w:b/>
          <w:sz w:val="28"/>
          <w:szCs w:val="28"/>
        </w:rPr>
        <w:t>（按照单位笔画排序）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534"/>
      </w:tblGrid>
      <w:tr w:rsidR="0051130F" w:rsidRPr="006D328C" w:rsidTr="0033426C">
        <w:tc>
          <w:tcPr>
            <w:tcW w:w="1526" w:type="dxa"/>
          </w:tcPr>
          <w:p w:rsidR="0051130F" w:rsidRPr="006D328C" w:rsidRDefault="0051130F" w:rsidP="0033426C">
            <w:pPr>
              <w:ind w:firstLineChars="100" w:firstLine="281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6D328C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534" w:type="dxa"/>
          </w:tcPr>
          <w:p w:rsidR="0051130F" w:rsidRPr="006D328C" w:rsidRDefault="0051130F" w:rsidP="0033426C">
            <w:pPr>
              <w:ind w:firstLineChars="200" w:firstLine="562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6D328C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单位名称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2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6D328C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 w:rsidRPr="006D328C">
              <w:rPr>
                <w:rFonts w:ascii="仿宋_GB2312" w:eastAsia="仿宋_GB2312" w:hint="eastAsia"/>
                <w:sz w:val="28"/>
                <w:szCs w:val="28"/>
              </w:rPr>
              <w:t>汽总医院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九台市人民医院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大连大学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大理大学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山东中医院大学第二附属医院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山东省立第三医院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中日友好医院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中国医科大学附属盛京医院大连医院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中国药科大学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北京市垂杨柳医院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辽宁中医药大学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西安安琪儿妇产医院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延边大学附属医院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武汉儿童医院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昆明医科大学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陕西省人民医院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首都医科大学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首都医科大学附属北京世纪坛医院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首都医科大学附属北京朝阳医院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首都医科大学燕京医学院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新疆医科大学第六附属医院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煤炭总医院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福建医科大学附属第一医院</w:t>
            </w:r>
          </w:p>
        </w:tc>
      </w:tr>
      <w:tr w:rsidR="0051130F" w:rsidRPr="006D328C" w:rsidTr="0033426C">
        <w:tc>
          <w:tcPr>
            <w:tcW w:w="1526" w:type="dxa"/>
          </w:tcPr>
          <w:p w:rsidR="0051130F" w:rsidRPr="006D328C" w:rsidRDefault="0051130F" w:rsidP="0051130F">
            <w:pPr>
              <w:numPr>
                <w:ilvl w:val="0"/>
                <w:numId w:val="1"/>
              </w:num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34" w:type="dxa"/>
          </w:tcPr>
          <w:p w:rsidR="0051130F" w:rsidRPr="006D328C" w:rsidRDefault="0051130F" w:rsidP="0033426C">
            <w:pPr>
              <w:spacing w:line="6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D328C">
              <w:rPr>
                <w:rFonts w:ascii="仿宋_GB2312" w:eastAsia="仿宋_GB2312" w:hint="eastAsia"/>
                <w:sz w:val="28"/>
                <w:szCs w:val="28"/>
              </w:rPr>
              <w:t>镇江市第一人民医院</w:t>
            </w:r>
          </w:p>
        </w:tc>
      </w:tr>
    </w:tbl>
    <w:p w:rsidR="0051130F" w:rsidRPr="00E93BE5" w:rsidRDefault="0051130F" w:rsidP="0051130F">
      <w:pPr>
        <w:spacing w:line="64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51130F" w:rsidRPr="009A03DB" w:rsidRDefault="0051130F" w:rsidP="0051130F">
      <w:pPr>
        <w:spacing w:line="20" w:lineRule="atLeast"/>
        <w:rPr>
          <w:rFonts w:ascii="仿宋_GB2312" w:eastAsia="仿宋_GB2312"/>
          <w:sz w:val="28"/>
          <w:szCs w:val="28"/>
        </w:rPr>
      </w:pPr>
    </w:p>
    <w:p w:rsidR="009E7054" w:rsidRDefault="009E7054"/>
    <w:sectPr w:rsidR="009E7054" w:rsidSect="000129F2">
      <w:headerReference w:type="even" r:id="rId5"/>
      <w:headerReference w:type="default" r:id="rId6"/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60" w:rsidRDefault="0051130F" w:rsidP="0055282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1130F">
      <w:rPr>
        <w:noProof/>
        <w:lang w:val="zh-CN"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AC" w:rsidRDefault="0051130F" w:rsidP="000D3CAC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AC" w:rsidRDefault="0051130F" w:rsidP="005578B3">
    <w:pPr>
      <w:pStyle w:val="a4"/>
      <w:pBdr>
        <w:bottom w:val="none" w:sz="0" w:space="0" w:color="auto"/>
      </w:pBdr>
      <w:jc w:val="both"/>
      <w:rPr>
        <w:rFonts w:hint="eastAsia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0AAC"/>
    <w:multiLevelType w:val="hybridMultilevel"/>
    <w:tmpl w:val="3B34B2E4"/>
    <w:lvl w:ilvl="0" w:tplc="B73E5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30F"/>
    <w:rsid w:val="0051130F"/>
    <w:rsid w:val="009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30F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1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4"/>
    <w:uiPriority w:val="99"/>
    <w:rsid w:val="0051130F"/>
    <w:rPr>
      <w:rFonts w:ascii="Times New Roman" w:eastAsia="宋体" w:hAnsi="Times New Roman" w:cs="Times New Roman"/>
      <w:sz w:val="18"/>
      <w:szCs w:val="18"/>
      <w:lang/>
    </w:rPr>
  </w:style>
  <w:style w:type="paragraph" w:styleId="a5">
    <w:name w:val="footer"/>
    <w:basedOn w:val="a"/>
    <w:link w:val="Char0"/>
    <w:uiPriority w:val="99"/>
    <w:unhideWhenUsed/>
    <w:rsid w:val="0051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5"/>
    <w:uiPriority w:val="99"/>
    <w:rsid w:val="0051130F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2018-12-25T08:14:00Z</dcterms:created>
  <dcterms:modified xsi:type="dcterms:W3CDTF">2018-12-25T08:14:00Z</dcterms:modified>
</cp:coreProperties>
</file>